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2A2" w:rsidRDefault="00D1533D" w:rsidP="00C342A2">
      <w:pPr>
        <w:tabs>
          <w:tab w:val="left" w:pos="1290"/>
        </w:tabs>
        <w:rPr>
          <w:rFonts w:ascii="仿宋" w:eastAsia="仿宋" w:hAnsi="仿宋" w:cs="黑体" w:hint="eastAsia"/>
          <w:sz w:val="32"/>
          <w:szCs w:val="32"/>
        </w:rPr>
      </w:pPr>
      <w:r w:rsidRPr="00D1533D">
        <w:rPr>
          <w:rFonts w:ascii="仿宋" w:eastAsia="仿宋" w:hAnsi="仿宋" w:cs="黑体" w:hint="eastAsia"/>
          <w:bCs/>
          <w:sz w:val="32"/>
          <w:szCs w:val="32"/>
        </w:rPr>
        <w:t>附件4：</w:t>
      </w:r>
    </w:p>
    <w:p w:rsidR="00D1533D" w:rsidRPr="00C342A2" w:rsidRDefault="00C342A2" w:rsidP="00C342A2">
      <w:pPr>
        <w:tabs>
          <w:tab w:val="left" w:pos="1290"/>
        </w:tabs>
        <w:jc w:val="center"/>
        <w:rPr>
          <w:rFonts w:ascii="仿宋" w:eastAsia="仿宋" w:hAnsi="仿宋" w:cs="黑体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bCs/>
          <w:sz w:val="36"/>
          <w:szCs w:val="36"/>
        </w:rPr>
        <w:t>20</w:t>
      </w:r>
      <w:r w:rsidR="00D1533D" w:rsidRPr="00C342A2">
        <w:rPr>
          <w:rFonts w:asciiTheme="majorEastAsia" w:eastAsiaTheme="majorEastAsia" w:hAnsiTheme="majorEastAsia" w:hint="eastAsia"/>
          <w:b/>
          <w:bCs/>
          <w:sz w:val="36"/>
          <w:szCs w:val="36"/>
        </w:rPr>
        <w:t>20年</w:t>
      </w:r>
      <w:r w:rsidRPr="00C342A2">
        <w:rPr>
          <w:rFonts w:asciiTheme="majorEastAsia" w:eastAsiaTheme="majorEastAsia" w:hAnsiTheme="majorEastAsia" w:cs="宋体" w:hint="eastAsia"/>
          <w:b/>
          <w:bCs/>
          <w:sz w:val="36"/>
          <w:szCs w:val="36"/>
        </w:rPr>
        <w:t>PPP和专项债专题</w:t>
      </w:r>
      <w:r w:rsidR="00D1533D" w:rsidRPr="00C342A2">
        <w:rPr>
          <w:rFonts w:asciiTheme="majorEastAsia" w:eastAsiaTheme="majorEastAsia" w:hAnsiTheme="majorEastAsia" w:hint="eastAsia"/>
          <w:b/>
          <w:bCs/>
          <w:sz w:val="36"/>
          <w:szCs w:val="36"/>
        </w:rPr>
        <w:t>远程培训班评价表</w:t>
      </w:r>
    </w:p>
    <w:p w:rsidR="00D1533D" w:rsidRDefault="00D1533D" w:rsidP="00D1533D">
      <w:pPr>
        <w:ind w:firstLineChars="179" w:firstLine="539"/>
        <w:rPr>
          <w:rFonts w:ascii="仿宋_GB2312" w:eastAsia="仿宋_GB2312"/>
          <w:b/>
          <w:sz w:val="30"/>
        </w:rPr>
      </w:pPr>
      <w:r>
        <w:rPr>
          <w:rFonts w:ascii="仿宋_GB2312" w:eastAsia="仿宋_GB2312" w:hint="eastAsia"/>
          <w:b/>
          <w:sz w:val="30"/>
        </w:rPr>
        <w:t>一、教师评价表</w:t>
      </w:r>
    </w:p>
    <w:tbl>
      <w:tblPr>
        <w:tblW w:w="15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54"/>
        <w:gridCol w:w="1440"/>
        <w:gridCol w:w="1440"/>
        <w:gridCol w:w="1440"/>
        <w:gridCol w:w="1440"/>
        <w:gridCol w:w="956"/>
        <w:gridCol w:w="1080"/>
        <w:gridCol w:w="1080"/>
        <w:gridCol w:w="1107"/>
        <w:gridCol w:w="1184"/>
        <w:gridCol w:w="1230"/>
      </w:tblGrid>
      <w:tr w:rsidR="00D1533D" w:rsidTr="00F15B33">
        <w:trPr>
          <w:cantSplit/>
          <w:trHeight w:val="417"/>
          <w:jc w:val="center"/>
        </w:trPr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                                                                             </w:t>
            </w:r>
            <w:r>
              <w:rPr>
                <w:rFonts w:ascii="仿宋_GB2312" w:eastAsia="仿宋_GB2312" w:hint="eastAsia"/>
              </w:rPr>
              <w:t>课          程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教  师</w:t>
            </w:r>
          </w:p>
        </w:tc>
        <w:tc>
          <w:tcPr>
            <w:tcW w:w="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教师评价</w:t>
            </w:r>
          </w:p>
        </w:tc>
        <w:tc>
          <w:tcPr>
            <w:tcW w:w="4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课程评价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总体平均</w:t>
            </w:r>
          </w:p>
          <w:p w:rsidR="00D1533D" w:rsidRDefault="00D1533D" w:rsidP="00F15B3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分</w:t>
            </w:r>
          </w:p>
        </w:tc>
      </w:tr>
      <w:tr w:rsidR="00D1533D" w:rsidTr="00F15B33">
        <w:trPr>
          <w:cantSplit/>
          <w:trHeight w:hRule="exact" w:val="500"/>
          <w:jc w:val="center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</w:rPr>
              <w:t>教学方式分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组织</w:t>
            </w:r>
            <w:proofErr w:type="gramStart"/>
            <w:r>
              <w:rPr>
                <w:rFonts w:ascii="仿宋_GB2312" w:eastAsia="仿宋_GB2312" w:hint="eastAsia"/>
              </w:rPr>
              <w:t>表达分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讲义制作分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平  均</w:t>
            </w:r>
          </w:p>
          <w:p w:rsidR="00D1533D" w:rsidRDefault="00D1533D" w:rsidP="00F15B3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理论性分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实践性分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前沿性分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平均分</w:t>
            </w: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:rsidR="00D1533D" w:rsidTr="00F15B33">
        <w:trPr>
          <w:cantSplit/>
          <w:trHeight w:hRule="exact" w:val="353"/>
          <w:jc w:val="center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D1533D" w:rsidTr="00F15B33">
        <w:trPr>
          <w:cantSplit/>
          <w:trHeight w:hRule="exact" w:val="357"/>
          <w:jc w:val="center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D1533D" w:rsidTr="00F15B33">
        <w:trPr>
          <w:cantSplit/>
          <w:trHeight w:hRule="exact" w:val="370"/>
          <w:jc w:val="center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D1533D" w:rsidTr="00F15B33">
        <w:trPr>
          <w:cantSplit/>
          <w:trHeight w:hRule="exact" w:val="345"/>
          <w:jc w:val="center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spacing w:line="280" w:lineRule="exact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D1533D" w:rsidTr="00F15B33">
        <w:trPr>
          <w:cantSplit/>
          <w:trHeight w:hRule="exact" w:val="368"/>
          <w:jc w:val="center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spacing w:line="280" w:lineRule="exact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3D" w:rsidRDefault="00D1533D" w:rsidP="00F15B3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</w:tbl>
    <w:p w:rsidR="00D1533D" w:rsidRDefault="00D1533D" w:rsidP="00D1533D">
      <w:pPr>
        <w:ind w:leftChars="257" w:left="540"/>
        <w:rPr>
          <w:rFonts w:ascii="楷体" w:eastAsia="楷体" w:hAnsi="楷体"/>
          <w:b/>
          <w:bCs/>
          <w:color w:val="000000"/>
          <w:szCs w:val="21"/>
        </w:rPr>
      </w:pPr>
      <w:r>
        <w:rPr>
          <w:rFonts w:ascii="楷体" w:eastAsia="楷体" w:hAnsi="楷体" w:hint="eastAsia"/>
          <w:b/>
          <w:bCs/>
          <w:color w:val="000000"/>
          <w:szCs w:val="21"/>
        </w:rPr>
        <w:t>填表日期：                                                                                                       填表人：</w:t>
      </w:r>
    </w:p>
    <w:p w:rsidR="00D1533D" w:rsidRDefault="00D1533D" w:rsidP="00D1533D">
      <w:pPr>
        <w:ind w:leftChars="257" w:left="540"/>
        <w:rPr>
          <w:rFonts w:ascii="楷体" w:eastAsia="楷体" w:hAnsi="楷体"/>
          <w:b/>
          <w:bCs/>
          <w:color w:val="000000"/>
          <w:szCs w:val="21"/>
        </w:rPr>
      </w:pPr>
      <w:r>
        <w:rPr>
          <w:rFonts w:ascii="楷体" w:eastAsia="楷体" w:hAnsi="楷体" w:hint="eastAsia"/>
          <w:b/>
          <w:bCs/>
          <w:color w:val="000000"/>
          <w:szCs w:val="21"/>
        </w:rPr>
        <w:t>填写说明：</w:t>
      </w:r>
    </w:p>
    <w:p w:rsidR="00D1533D" w:rsidRDefault="00D1533D" w:rsidP="00D1533D">
      <w:pPr>
        <w:ind w:leftChars="257" w:left="540"/>
        <w:rPr>
          <w:rFonts w:ascii="仿宋_GB2312" w:eastAsia="仿宋_GB2312"/>
          <w:bCs/>
          <w:szCs w:val="21"/>
        </w:rPr>
      </w:pPr>
      <w:r>
        <w:rPr>
          <w:rFonts w:ascii="仿宋_GB2312" w:eastAsia="仿宋_GB2312" w:hint="eastAsia"/>
          <w:bCs/>
          <w:szCs w:val="21"/>
        </w:rPr>
        <w:t>1、指标分值（最高5分，最低1分，分值可为小数）：优秀5分、良好4分、一般3分、须提高2分、须大力提高1分。</w:t>
      </w:r>
    </w:p>
    <w:p w:rsidR="00D1533D" w:rsidRDefault="00D1533D" w:rsidP="00D1533D">
      <w:pPr>
        <w:ind w:leftChars="257" w:left="540"/>
        <w:rPr>
          <w:rFonts w:ascii="仿宋_GB2312" w:eastAsia="仿宋_GB2312"/>
          <w:bCs/>
          <w:szCs w:val="21"/>
        </w:rPr>
      </w:pPr>
      <w:r>
        <w:rPr>
          <w:rFonts w:ascii="仿宋_GB2312" w:eastAsia="仿宋_GB2312" w:hint="eastAsia"/>
          <w:bCs/>
          <w:szCs w:val="21"/>
        </w:rPr>
        <w:t xml:space="preserve">2、课程评价指标  </w:t>
      </w:r>
    </w:p>
    <w:p w:rsidR="00D1533D" w:rsidRDefault="00D1533D" w:rsidP="00D1533D">
      <w:pPr>
        <w:ind w:leftChars="257" w:left="540"/>
        <w:rPr>
          <w:rFonts w:ascii="仿宋_GB2312" w:eastAsia="仿宋_GB2312"/>
          <w:bCs/>
          <w:szCs w:val="21"/>
        </w:rPr>
      </w:pPr>
      <w:r>
        <w:rPr>
          <w:rFonts w:ascii="仿宋_GB2312" w:eastAsia="仿宋_GB2312" w:hint="eastAsia"/>
          <w:bCs/>
          <w:szCs w:val="21"/>
        </w:rPr>
        <w:t xml:space="preserve">a) 理论性：该课程在相关领域是否具有一定理论高度和深度；  </w:t>
      </w:r>
    </w:p>
    <w:p w:rsidR="00D1533D" w:rsidRDefault="00D1533D" w:rsidP="00D1533D">
      <w:pPr>
        <w:ind w:leftChars="257" w:left="540"/>
        <w:rPr>
          <w:rFonts w:ascii="宋体" w:hAnsi="宋体"/>
          <w:bCs/>
          <w:color w:val="000000"/>
          <w:szCs w:val="21"/>
        </w:rPr>
      </w:pPr>
      <w:r>
        <w:rPr>
          <w:rFonts w:ascii="仿宋_GB2312" w:eastAsia="仿宋_GB2312" w:hint="eastAsia"/>
          <w:bCs/>
          <w:szCs w:val="21"/>
        </w:rPr>
        <w:t>b) 前沿性：该课程在该领域中理论和实践方面具有前沿性或前瞻性；</w:t>
      </w:r>
    </w:p>
    <w:p w:rsidR="00D1533D" w:rsidRDefault="00D1533D" w:rsidP="00D1533D">
      <w:pPr>
        <w:ind w:leftChars="257" w:left="540"/>
        <w:rPr>
          <w:rFonts w:ascii="仿宋_GB2312" w:eastAsia="仿宋_GB2312" w:hAnsi="Times New Roman"/>
          <w:bCs/>
          <w:szCs w:val="21"/>
        </w:rPr>
      </w:pPr>
      <w:r>
        <w:rPr>
          <w:rFonts w:ascii="仿宋_GB2312" w:eastAsia="仿宋_GB2312" w:hint="eastAsia"/>
          <w:bCs/>
          <w:szCs w:val="21"/>
        </w:rPr>
        <w:t xml:space="preserve">c) 实践性：该课程对实际工作有指导意义和参考借鉴价值；    </w:t>
      </w:r>
    </w:p>
    <w:p w:rsidR="00D1533D" w:rsidRDefault="00D1533D" w:rsidP="00D1533D">
      <w:pPr>
        <w:ind w:leftChars="257" w:left="540"/>
        <w:rPr>
          <w:rFonts w:ascii="仿宋_GB2312" w:eastAsia="仿宋_GB2312"/>
          <w:bCs/>
          <w:szCs w:val="21"/>
        </w:rPr>
      </w:pPr>
      <w:r>
        <w:rPr>
          <w:rFonts w:ascii="仿宋_GB2312" w:eastAsia="仿宋_GB2312" w:hint="eastAsia"/>
          <w:bCs/>
          <w:szCs w:val="21"/>
        </w:rPr>
        <w:t>d) 教学方式：实务及案例与理论相结合的程度；</w:t>
      </w:r>
    </w:p>
    <w:p w:rsidR="00D1533D" w:rsidRDefault="00D1533D" w:rsidP="00D1533D">
      <w:pPr>
        <w:ind w:leftChars="257" w:left="540"/>
        <w:rPr>
          <w:rFonts w:ascii="仿宋_GB2312" w:eastAsia="仿宋_GB2312"/>
          <w:sz w:val="30"/>
          <w:szCs w:val="30"/>
        </w:rPr>
        <w:sectPr w:rsidR="00D1533D">
          <w:pgSz w:w="16838" w:h="11906" w:orient="landscape"/>
          <w:pgMar w:top="1418" w:right="1134" w:bottom="1418" w:left="1134" w:header="851" w:footer="992" w:gutter="0"/>
          <w:cols w:space="720"/>
          <w:docGrid w:type="linesAndChars" w:linePitch="312"/>
        </w:sectPr>
      </w:pPr>
      <w:r>
        <w:rPr>
          <w:rFonts w:ascii="仿宋_GB2312" w:eastAsia="仿宋_GB2312" w:hint="eastAsia"/>
          <w:bCs/>
          <w:szCs w:val="21"/>
        </w:rPr>
        <w:t xml:space="preserve">e) 组织表达：课堂组织和语言表达；     </w:t>
      </w:r>
    </w:p>
    <w:p w:rsidR="00D57FCC" w:rsidRPr="00D1533D" w:rsidRDefault="00D57FCC"/>
    <w:sectPr w:rsidR="00D57FCC" w:rsidRPr="00D1533D" w:rsidSect="00D1533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C3F" w:rsidRDefault="00255C3F" w:rsidP="00C342A2">
      <w:r>
        <w:separator/>
      </w:r>
    </w:p>
  </w:endnote>
  <w:endnote w:type="continuationSeparator" w:id="0">
    <w:p w:rsidR="00255C3F" w:rsidRDefault="00255C3F" w:rsidP="00C342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C3F" w:rsidRDefault="00255C3F" w:rsidP="00C342A2">
      <w:r>
        <w:separator/>
      </w:r>
    </w:p>
  </w:footnote>
  <w:footnote w:type="continuationSeparator" w:id="0">
    <w:p w:rsidR="00255C3F" w:rsidRDefault="00255C3F" w:rsidP="00C342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533D"/>
    <w:rsid w:val="00047727"/>
    <w:rsid w:val="00052333"/>
    <w:rsid w:val="00064027"/>
    <w:rsid w:val="00082D06"/>
    <w:rsid w:val="00096BAF"/>
    <w:rsid w:val="000A66D4"/>
    <w:rsid w:val="000D35EC"/>
    <w:rsid w:val="000E072F"/>
    <w:rsid w:val="000F1939"/>
    <w:rsid w:val="001060A8"/>
    <w:rsid w:val="001124C4"/>
    <w:rsid w:val="00150AA6"/>
    <w:rsid w:val="00175F03"/>
    <w:rsid w:val="00190E9B"/>
    <w:rsid w:val="001F3107"/>
    <w:rsid w:val="002109D8"/>
    <w:rsid w:val="00255C3F"/>
    <w:rsid w:val="002B789D"/>
    <w:rsid w:val="002D3903"/>
    <w:rsid w:val="003063CB"/>
    <w:rsid w:val="00322B48"/>
    <w:rsid w:val="003325BA"/>
    <w:rsid w:val="00370C5A"/>
    <w:rsid w:val="0037204E"/>
    <w:rsid w:val="00400870"/>
    <w:rsid w:val="004427BF"/>
    <w:rsid w:val="00460855"/>
    <w:rsid w:val="00466F45"/>
    <w:rsid w:val="004733E9"/>
    <w:rsid w:val="004B0F00"/>
    <w:rsid w:val="0051685C"/>
    <w:rsid w:val="00534424"/>
    <w:rsid w:val="00566FFA"/>
    <w:rsid w:val="00570412"/>
    <w:rsid w:val="005D2392"/>
    <w:rsid w:val="005F63F4"/>
    <w:rsid w:val="0063796D"/>
    <w:rsid w:val="00662B31"/>
    <w:rsid w:val="00666E00"/>
    <w:rsid w:val="006A55CA"/>
    <w:rsid w:val="006A59FF"/>
    <w:rsid w:val="006B1BF2"/>
    <w:rsid w:val="006C3189"/>
    <w:rsid w:val="006F1831"/>
    <w:rsid w:val="006F4965"/>
    <w:rsid w:val="00733F92"/>
    <w:rsid w:val="00741CEE"/>
    <w:rsid w:val="007459AB"/>
    <w:rsid w:val="00782770"/>
    <w:rsid w:val="00794B0C"/>
    <w:rsid w:val="007F3C09"/>
    <w:rsid w:val="00800E38"/>
    <w:rsid w:val="00813B9B"/>
    <w:rsid w:val="008513B0"/>
    <w:rsid w:val="008A310E"/>
    <w:rsid w:val="008D6598"/>
    <w:rsid w:val="00911C88"/>
    <w:rsid w:val="00914D88"/>
    <w:rsid w:val="00926073"/>
    <w:rsid w:val="00937FDC"/>
    <w:rsid w:val="0098596F"/>
    <w:rsid w:val="00992B31"/>
    <w:rsid w:val="00A362D8"/>
    <w:rsid w:val="00AB1D58"/>
    <w:rsid w:val="00AD42CC"/>
    <w:rsid w:val="00B052B8"/>
    <w:rsid w:val="00B45D9F"/>
    <w:rsid w:val="00B57A1A"/>
    <w:rsid w:val="00B61567"/>
    <w:rsid w:val="00B70757"/>
    <w:rsid w:val="00BC166F"/>
    <w:rsid w:val="00C342A2"/>
    <w:rsid w:val="00C914FE"/>
    <w:rsid w:val="00CB2F49"/>
    <w:rsid w:val="00CB300C"/>
    <w:rsid w:val="00CC2FBB"/>
    <w:rsid w:val="00CF035A"/>
    <w:rsid w:val="00CF3DC9"/>
    <w:rsid w:val="00D12264"/>
    <w:rsid w:val="00D1533D"/>
    <w:rsid w:val="00D57FCC"/>
    <w:rsid w:val="00D762DC"/>
    <w:rsid w:val="00DB3FB6"/>
    <w:rsid w:val="00E31A4B"/>
    <w:rsid w:val="00E8625B"/>
    <w:rsid w:val="00E86971"/>
    <w:rsid w:val="00E93C75"/>
    <w:rsid w:val="00E977F3"/>
    <w:rsid w:val="00EC4640"/>
    <w:rsid w:val="00ED6A61"/>
    <w:rsid w:val="00EF385A"/>
    <w:rsid w:val="00EF5759"/>
    <w:rsid w:val="00F64B31"/>
    <w:rsid w:val="00F662F1"/>
    <w:rsid w:val="00F87701"/>
    <w:rsid w:val="00F92A91"/>
    <w:rsid w:val="00FE5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1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33D"/>
    <w:pPr>
      <w:widowControl w:val="0"/>
      <w:spacing w:line="240" w:lineRule="auto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42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42A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42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42A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李冰</dc:creator>
  <cp:lastModifiedBy>李冰</cp:lastModifiedBy>
  <cp:revision>2</cp:revision>
  <dcterms:created xsi:type="dcterms:W3CDTF">2020-07-07T03:30:00Z</dcterms:created>
  <dcterms:modified xsi:type="dcterms:W3CDTF">2020-08-10T03:11:00Z</dcterms:modified>
</cp:coreProperties>
</file>